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2139A" w14:textId="40140F41" w:rsidR="008128C0" w:rsidRDefault="001E4CDE">
      <w:pPr>
        <w:pStyle w:val="BodyText"/>
        <w:rPr>
          <w:rFonts w:ascii="Courier New"/>
          <w:sz w:val="64"/>
        </w:rPr>
      </w:pPr>
      <w:r>
        <w:rPr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1" wp14:anchorId="5C9A07C1" wp14:editId="05063AB7">
            <wp:simplePos x="0" y="0"/>
            <wp:positionH relativeFrom="page">
              <wp:posOffset>5834290</wp:posOffset>
            </wp:positionH>
            <wp:positionV relativeFrom="paragraph">
              <wp:posOffset>-174625</wp:posOffset>
            </wp:positionV>
            <wp:extent cx="1341316" cy="399541"/>
            <wp:effectExtent l="0" t="0" r="5080" b="0"/>
            <wp:wrapNone/>
            <wp:docPr id="201986546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6546" name="Imag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316" cy="3995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128C0">
        <w:rPr>
          <w:rFonts w:ascii="Courier New"/>
          <w:noProof/>
          <w:sz w:val="8"/>
        </w:rPr>
        <w:drawing>
          <wp:anchor distT="0" distB="0" distL="0" distR="0" simplePos="0" relativeHeight="251659264" behindDoc="0" locked="0" layoutInCell="1" allowOverlap="1" wp14:anchorId="19131A72" wp14:editId="4CD567AD">
            <wp:simplePos x="0" y="0"/>
            <wp:positionH relativeFrom="page">
              <wp:posOffset>367030</wp:posOffset>
            </wp:positionH>
            <wp:positionV relativeFrom="paragraph">
              <wp:posOffset>-188012</wp:posOffset>
            </wp:positionV>
            <wp:extent cx="1807302" cy="393453"/>
            <wp:effectExtent l="0" t="0" r="0" b="0"/>
            <wp:wrapNone/>
            <wp:docPr id="3" name="Image 3" descr="A green logo with white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green logo with white text&#10;&#10;AI-generated content may be incorrect.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7302" cy="39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E9BFE2" w14:textId="3A126AE8" w:rsidR="008128C0" w:rsidRDefault="008128C0">
      <w:pPr>
        <w:pStyle w:val="BodyText"/>
        <w:rPr>
          <w:rFonts w:ascii="Courier New"/>
          <w:sz w:val="64"/>
        </w:rPr>
      </w:pPr>
    </w:p>
    <w:p w14:paraId="3A2A7451" w14:textId="77777777" w:rsidR="00BC156F" w:rsidRDefault="00BC156F">
      <w:pPr>
        <w:pStyle w:val="BodyText"/>
        <w:rPr>
          <w:rFonts w:ascii="Courier New"/>
          <w:sz w:val="64"/>
        </w:rPr>
      </w:pPr>
    </w:p>
    <w:p w14:paraId="3A2A7452" w14:textId="77777777" w:rsidR="00BC156F" w:rsidRDefault="00BC156F">
      <w:pPr>
        <w:pStyle w:val="BodyText"/>
        <w:rPr>
          <w:rFonts w:ascii="Courier New"/>
          <w:sz w:val="64"/>
        </w:rPr>
      </w:pPr>
    </w:p>
    <w:p w14:paraId="3A2A7453" w14:textId="77777777" w:rsidR="00BC156F" w:rsidRDefault="00BC156F">
      <w:pPr>
        <w:pStyle w:val="BodyText"/>
        <w:rPr>
          <w:rFonts w:ascii="Courier New"/>
          <w:sz w:val="64"/>
        </w:rPr>
      </w:pPr>
    </w:p>
    <w:p w14:paraId="3A2A7454" w14:textId="77777777" w:rsidR="00BC156F" w:rsidRDefault="00BC156F">
      <w:pPr>
        <w:pStyle w:val="BodyText"/>
        <w:rPr>
          <w:rFonts w:ascii="Courier New"/>
          <w:sz w:val="64"/>
        </w:rPr>
      </w:pPr>
    </w:p>
    <w:p w14:paraId="3A2A7455" w14:textId="77777777" w:rsidR="00BC156F" w:rsidRDefault="00BC156F">
      <w:pPr>
        <w:pStyle w:val="BodyText"/>
        <w:rPr>
          <w:rFonts w:ascii="Courier New"/>
          <w:sz w:val="64"/>
        </w:rPr>
      </w:pPr>
    </w:p>
    <w:p w14:paraId="3A2A7456" w14:textId="77777777" w:rsidR="00BC156F" w:rsidRDefault="00BC156F">
      <w:pPr>
        <w:pStyle w:val="BodyText"/>
        <w:spacing w:before="44"/>
        <w:rPr>
          <w:rFonts w:ascii="Courier New"/>
          <w:sz w:val="64"/>
        </w:rPr>
      </w:pPr>
    </w:p>
    <w:p w14:paraId="3A2A7457" w14:textId="2BE66E30" w:rsidR="00BC156F" w:rsidRPr="008128C0" w:rsidRDefault="00905046">
      <w:pPr>
        <w:pStyle w:val="Title"/>
        <w:spacing w:line="261" w:lineRule="auto"/>
        <w:rPr>
          <w:rFonts w:ascii="Fidelity Slab Light" w:hAnsi="Fidelity Slab Light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A2A747E" wp14:editId="3A2A747F">
            <wp:simplePos x="0" y="0"/>
            <wp:positionH relativeFrom="page">
              <wp:posOffset>0</wp:posOffset>
            </wp:positionH>
            <wp:positionV relativeFrom="paragraph">
              <wp:posOffset>-3106575</wp:posOffset>
            </wp:positionV>
            <wp:extent cx="7616927" cy="278162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927" cy="2781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28C0">
        <w:rPr>
          <w:rFonts w:ascii="Fidelity Slab Light" w:hAnsi="Fidelity Slab Light"/>
          <w:color w:val="368726"/>
        </w:rPr>
        <w:t>Ma</w:t>
      </w:r>
      <w:r w:rsidRPr="008128C0">
        <w:rPr>
          <w:rFonts w:ascii="Fidelity Slab Light" w:hAnsi="Fidelity Slab Light"/>
          <w:color w:val="368726"/>
        </w:rPr>
        <w:t>naging your benefits is about to get easier</w:t>
      </w:r>
    </w:p>
    <w:p w14:paraId="3A2A7458" w14:textId="3831531E" w:rsidR="00BC156F" w:rsidRDefault="00905046">
      <w:pPr>
        <w:pStyle w:val="BodyText"/>
        <w:spacing w:before="547" w:line="324" w:lineRule="auto"/>
        <w:ind w:left="633" w:right="804" w:firstLine="4"/>
      </w:pPr>
      <w:r>
        <w:t>Great</w:t>
      </w:r>
      <w:r>
        <w:rPr>
          <w:spacing w:val="40"/>
        </w:rPr>
        <w:t xml:space="preserve"> </w:t>
      </w:r>
      <w:r>
        <w:t>news,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health</w:t>
      </w:r>
      <w:r>
        <w:rPr>
          <w:spacing w:val="40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insurance</w:t>
      </w:r>
      <w:r>
        <w:rPr>
          <w:spacing w:val="40"/>
        </w:rPr>
        <w:t xml:space="preserve"> </w:t>
      </w:r>
      <w:r>
        <w:t>benefits</w:t>
      </w:r>
      <w:r>
        <w:rPr>
          <w:spacing w:val="40"/>
        </w:rPr>
        <w:t xml:space="preserve"> </w:t>
      </w:r>
      <w:r>
        <w:t>are</w:t>
      </w:r>
      <w:r>
        <w:rPr>
          <w:spacing w:val="37"/>
        </w:rPr>
        <w:t xml:space="preserve"> </w:t>
      </w:r>
      <w:r>
        <w:t>moving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Fidelity. That</w:t>
      </w:r>
      <w:r>
        <w:rPr>
          <w:spacing w:val="40"/>
        </w:rPr>
        <w:t xml:space="preserve"> </w:t>
      </w:r>
      <w:r>
        <w:t>means</w:t>
      </w:r>
      <w:r>
        <w:rPr>
          <w:spacing w:val="40"/>
        </w:rPr>
        <w:t xml:space="preserve"> </w:t>
      </w:r>
      <w:r>
        <w:t>you'll be</w:t>
      </w:r>
      <w:r>
        <w:rPr>
          <w:spacing w:val="40"/>
        </w:rPr>
        <w:t xml:space="preserve"> </w:t>
      </w:r>
      <w:r>
        <w:t>able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manage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health,</w:t>
      </w:r>
      <w:r>
        <w:rPr>
          <w:spacing w:val="40"/>
        </w:rPr>
        <w:t xml:space="preserve"> </w:t>
      </w:r>
      <w:r>
        <w:t>insurance,</w:t>
      </w:r>
      <w:r>
        <w:rPr>
          <w:spacing w:val="40"/>
        </w:rPr>
        <w:t xml:space="preserve"> </w:t>
      </w:r>
      <w:r>
        <w:t>and retirement</w:t>
      </w:r>
      <w:r>
        <w:rPr>
          <w:spacing w:val="80"/>
        </w:rPr>
        <w:t xml:space="preserve"> </w:t>
      </w:r>
      <w:r>
        <w:t>benefits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one</w:t>
      </w:r>
      <w:r>
        <w:rPr>
          <w:spacing w:val="40"/>
        </w:rPr>
        <w:t xml:space="preserve"> </w:t>
      </w:r>
      <w:r>
        <w:t>place-through</w:t>
      </w:r>
      <w:r>
        <w:rPr>
          <w:spacing w:val="80"/>
        </w:rPr>
        <w:t xml:space="preserve"> </w:t>
      </w:r>
      <w:r>
        <w:t>NetBenefits</w:t>
      </w:r>
      <w:r w:rsidRPr="008128C0">
        <w:rPr>
          <w:vertAlign w:val="superscript"/>
        </w:rPr>
        <w:t>®</w:t>
      </w:r>
      <w:r>
        <w:t>.</w:t>
      </w:r>
      <w:r w:rsidR="008128C0">
        <w:rPr>
          <w:spacing w:val="80"/>
        </w:rPr>
        <w:t xml:space="preserve"> </w:t>
      </w:r>
      <w:r>
        <w:t>If</w:t>
      </w:r>
      <w:r w:rsidR="008128C0">
        <w:rPr>
          <w:spacing w:val="80"/>
        </w:rPr>
        <w:t xml:space="preserve"> </w:t>
      </w:r>
      <w:r>
        <w:t>you</w:t>
      </w:r>
      <w:r>
        <w:rPr>
          <w:spacing w:val="40"/>
        </w:rPr>
        <w:t xml:space="preserve"> </w:t>
      </w:r>
      <w:r>
        <w:t>already have a Fidelity username</w:t>
      </w:r>
      <w:r>
        <w:rPr>
          <w:spacing w:val="40"/>
        </w:rPr>
        <w:t xml:space="preserve"> </w:t>
      </w:r>
      <w:r>
        <w:t>and password,</w:t>
      </w:r>
      <w:r>
        <w:rPr>
          <w:spacing w:val="40"/>
        </w:rPr>
        <w:t xml:space="preserve"> </w:t>
      </w:r>
      <w:r>
        <w:t>you can use the same login information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access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benefits.</w:t>
      </w:r>
    </w:p>
    <w:p w14:paraId="3A2A7459" w14:textId="77777777" w:rsidR="00BC156F" w:rsidRDefault="00BC156F">
      <w:pPr>
        <w:pStyle w:val="BodyText"/>
        <w:spacing w:before="119"/>
      </w:pPr>
    </w:p>
    <w:p w14:paraId="3A2A745A" w14:textId="77777777" w:rsidR="00BC156F" w:rsidRDefault="00905046">
      <w:pPr>
        <w:pStyle w:val="BodyText"/>
        <w:spacing w:line="324" w:lineRule="auto"/>
        <w:ind w:left="638" w:right="804" w:firstLine="4"/>
      </w:pPr>
      <w:r>
        <w:t>Your Annual Enrollment</w:t>
      </w:r>
      <w:r>
        <w:rPr>
          <w:spacing w:val="33"/>
        </w:rPr>
        <w:t xml:space="preserve"> </w:t>
      </w:r>
      <w:r>
        <w:t>window will</w:t>
      </w:r>
      <w:r>
        <w:rPr>
          <w:spacing w:val="-1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 xml:space="preserve">open </w:t>
      </w:r>
      <w:r>
        <w:rPr>
          <w:color w:val="FD16CF"/>
        </w:rPr>
        <w:t>&lt;AE START DATE&gt;</w:t>
      </w:r>
      <w:r>
        <w:rPr>
          <w:color w:val="FD16CF"/>
          <w:spacing w:val="29"/>
        </w:rPr>
        <w:t xml:space="preserve"> </w:t>
      </w:r>
      <w:r>
        <w:t>until</w:t>
      </w:r>
      <w:r>
        <w:rPr>
          <w:spacing w:val="-8"/>
        </w:rPr>
        <w:t xml:space="preserve"> </w:t>
      </w:r>
      <w:r>
        <w:rPr>
          <w:color w:val="FD16CF"/>
        </w:rPr>
        <w:t>&lt;AE END DATE&gt;</w:t>
      </w:r>
      <w:r>
        <w:t xml:space="preserve">. </w:t>
      </w:r>
      <w:r>
        <w:rPr>
          <w:color w:val="FD16CF"/>
        </w:rPr>
        <w:t>&lt;Review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what's new and see your options here.&gt;</w:t>
      </w:r>
    </w:p>
    <w:p w14:paraId="3A2A745B" w14:textId="757C8CE4" w:rsidR="00BC156F" w:rsidRDefault="008128C0">
      <w:pPr>
        <w:pStyle w:val="BodyText"/>
        <w:spacing w:before="20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635F0ED" wp14:editId="2A0D344F">
                <wp:simplePos x="0" y="0"/>
                <wp:positionH relativeFrom="column">
                  <wp:posOffset>487180</wp:posOffset>
                </wp:positionH>
                <wp:positionV relativeFrom="paragraph">
                  <wp:posOffset>279369</wp:posOffset>
                </wp:positionV>
                <wp:extent cx="1311640" cy="389744"/>
                <wp:effectExtent l="0" t="0" r="0" b="4445"/>
                <wp:wrapNone/>
                <wp:docPr id="101706589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640" cy="389744"/>
                        </a:xfrm>
                        <a:prstGeom prst="rect">
                          <a:avLst/>
                        </a:prstGeom>
                        <a:solidFill>
                          <a:srgbClr val="3687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61537E" id="Rectangle 8" o:spid="_x0000_s1026" style="position:absolute;margin-left:38.35pt;margin-top:22pt;width:103.3pt;height:30.7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" fillcolor="#368726" stroked="f" strokeweight="2pt"/>
            </w:pict>
          </mc:Fallback>
        </mc:AlternateContent>
      </w:r>
    </w:p>
    <w:p w14:paraId="3A2A745C" w14:textId="7F8895AC" w:rsidR="00BC156F" w:rsidRPr="009D2048" w:rsidRDefault="00425AE4" w:rsidP="00425AE4">
      <w:pPr>
        <w:rPr>
          <w:color w:val="FD16CF"/>
          <w:sz w:val="31"/>
          <w:szCs w:val="31"/>
        </w:rPr>
      </w:pPr>
      <w:r>
        <w:rPr>
          <w:color w:val="FD16CF"/>
          <w:sz w:val="31"/>
          <w:szCs w:val="31"/>
        </w:rPr>
        <w:t xml:space="preserve">          </w:t>
      </w:r>
      <w:r w:rsidR="00550AFB" w:rsidRPr="009D2048">
        <w:rPr>
          <w:color w:val="FD16CF"/>
          <w:sz w:val="31"/>
          <w:szCs w:val="31"/>
        </w:rPr>
        <w:t>&lt;</w:t>
      </w:r>
      <w:r w:rsidR="00905046" w:rsidRPr="009D2048">
        <w:rPr>
          <w:color w:val="FD16CF"/>
          <w:sz w:val="31"/>
          <w:szCs w:val="31"/>
        </w:rPr>
        <w:t>Learn more</w:t>
      </w:r>
      <w:r w:rsidR="00550AFB" w:rsidRPr="009D2048">
        <w:rPr>
          <w:color w:val="FD16CF"/>
          <w:sz w:val="31"/>
          <w:szCs w:val="31"/>
        </w:rPr>
        <w:t>&gt;</w:t>
      </w:r>
    </w:p>
    <w:p w14:paraId="3A2A745D" w14:textId="77777777" w:rsidR="00BC156F" w:rsidRDefault="00BC156F">
      <w:pPr>
        <w:pStyle w:val="BodyText"/>
        <w:rPr>
          <w:b/>
        </w:rPr>
      </w:pPr>
    </w:p>
    <w:p w14:paraId="3A2A745E" w14:textId="77777777" w:rsidR="00BC156F" w:rsidRDefault="00BC156F">
      <w:pPr>
        <w:pStyle w:val="BodyText"/>
        <w:spacing w:before="285"/>
        <w:rPr>
          <w:b/>
        </w:rPr>
      </w:pPr>
    </w:p>
    <w:p w14:paraId="3A2A745F" w14:textId="77777777" w:rsidR="00BC156F" w:rsidRDefault="00905046">
      <w:pPr>
        <w:pStyle w:val="BodyText"/>
        <w:spacing w:line="324" w:lineRule="auto"/>
        <w:ind w:left="618" w:right="686" w:firstLine="2"/>
      </w:pPr>
      <w:r>
        <w:rPr>
          <w:w w:val="105"/>
        </w:rPr>
        <w:t>With NetBenefits</w:t>
      </w:r>
      <w:r w:rsidRPr="008128C0">
        <w:rPr>
          <w:w w:val="105"/>
          <w:vertAlign w:val="superscript"/>
        </w:rPr>
        <w:t>®</w:t>
      </w:r>
      <w:r>
        <w:rPr>
          <w:w w:val="105"/>
        </w:rPr>
        <w:t>,</w:t>
      </w:r>
      <w:r>
        <w:rPr>
          <w:spacing w:val="40"/>
          <w:w w:val="105"/>
        </w:rPr>
        <w:t xml:space="preserve"> </w:t>
      </w:r>
      <w:r>
        <w:rPr>
          <w:w w:val="105"/>
        </w:rPr>
        <w:t>you'll get one central place with a simple, guided experience</w:t>
      </w:r>
      <w:r>
        <w:rPr>
          <w:spacing w:val="-2"/>
          <w:w w:val="105"/>
        </w:rPr>
        <w:t xml:space="preserve"> </w:t>
      </w:r>
      <w:r>
        <w:rPr>
          <w:w w:val="105"/>
        </w:rPr>
        <w:t>to help</w:t>
      </w:r>
      <w:r>
        <w:rPr>
          <w:spacing w:val="-13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through the</w:t>
      </w:r>
      <w:r>
        <w:rPr>
          <w:spacing w:val="-18"/>
          <w:w w:val="105"/>
        </w:rPr>
        <w:t xml:space="preserve"> </w:t>
      </w:r>
      <w:r>
        <w:rPr>
          <w:w w:val="105"/>
        </w:rPr>
        <w:t>Annual</w:t>
      </w:r>
      <w:r>
        <w:rPr>
          <w:spacing w:val="-11"/>
          <w:w w:val="105"/>
        </w:rPr>
        <w:t xml:space="preserve"> </w:t>
      </w:r>
      <w:r>
        <w:rPr>
          <w:w w:val="105"/>
        </w:rPr>
        <w:t>enrollment process so</w:t>
      </w:r>
      <w:r>
        <w:rPr>
          <w:spacing w:val="-15"/>
          <w:w w:val="105"/>
        </w:rPr>
        <w:t xml:space="preserve"> </w:t>
      </w: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can review, compare, and choose the options that fit</w:t>
      </w:r>
      <w:r>
        <w:rPr>
          <w:spacing w:val="40"/>
          <w:w w:val="105"/>
        </w:rPr>
        <w:t xml:space="preserve"> </w:t>
      </w:r>
      <w:r>
        <w:rPr>
          <w:w w:val="105"/>
        </w:rPr>
        <w:t>you best and support your</w:t>
      </w:r>
      <w:r>
        <w:rPr>
          <w:spacing w:val="40"/>
          <w:w w:val="105"/>
        </w:rPr>
        <w:t xml:space="preserve"> </w:t>
      </w:r>
      <w:r>
        <w:rPr>
          <w:w w:val="105"/>
        </w:rPr>
        <w:t>total health and financial well-being.</w:t>
      </w:r>
    </w:p>
    <w:p w14:paraId="3A2A7460" w14:textId="77777777" w:rsidR="00BC156F" w:rsidRDefault="00BC156F">
      <w:pPr>
        <w:pStyle w:val="BodyText"/>
        <w:spacing w:before="283"/>
      </w:pPr>
    </w:p>
    <w:p w14:paraId="3A2A7461" w14:textId="76897B8A" w:rsidR="00BC156F" w:rsidRDefault="00905046">
      <w:pPr>
        <w:pStyle w:val="BodyText"/>
        <w:spacing w:line="324" w:lineRule="auto"/>
        <w:ind w:left="620" w:right="804" w:firstLine="6"/>
      </w:pPr>
      <w:r>
        <w:rPr>
          <w:color w:val="FD16CF"/>
        </w:rPr>
        <w:t>&lt;If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you currently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have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a health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savings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account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(HSA),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Fidelity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will also become the new provider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for your account beginning on &lt;DATE&gt;.</w:t>
      </w:r>
      <w:r>
        <w:rPr>
          <w:color w:val="FD16CF"/>
          <w:spacing w:val="40"/>
        </w:rPr>
        <w:t xml:space="preserve"> </w:t>
      </w:r>
      <w:r>
        <w:rPr>
          <w:color w:val="FD16CF"/>
        </w:rPr>
        <w:t>Soon you'll</w:t>
      </w:r>
      <w:r>
        <w:rPr>
          <w:color w:val="FD16CF"/>
          <w:spacing w:val="37"/>
        </w:rPr>
        <w:t xml:space="preserve"> </w:t>
      </w:r>
      <w:r>
        <w:rPr>
          <w:color w:val="FD16CF"/>
        </w:rPr>
        <w:t>receive</w:t>
      </w:r>
      <w:r>
        <w:rPr>
          <w:color w:val="FD16CF"/>
          <w:spacing w:val="51"/>
        </w:rPr>
        <w:t xml:space="preserve"> </w:t>
      </w:r>
      <w:r>
        <w:rPr>
          <w:color w:val="FD16CF"/>
        </w:rPr>
        <w:t>more</w:t>
      </w:r>
      <w:r>
        <w:rPr>
          <w:color w:val="FD16CF"/>
          <w:spacing w:val="31"/>
        </w:rPr>
        <w:t xml:space="preserve"> </w:t>
      </w:r>
      <w:r>
        <w:rPr>
          <w:color w:val="FD16CF"/>
        </w:rPr>
        <w:t>information</w:t>
      </w:r>
      <w:r>
        <w:rPr>
          <w:color w:val="FD16CF"/>
          <w:spacing w:val="60"/>
        </w:rPr>
        <w:t xml:space="preserve"> </w:t>
      </w:r>
      <w:r>
        <w:rPr>
          <w:color w:val="FD16CF"/>
        </w:rPr>
        <w:t>about</w:t>
      </w:r>
      <w:r>
        <w:rPr>
          <w:color w:val="FD16CF"/>
          <w:spacing w:val="65"/>
        </w:rPr>
        <w:t xml:space="preserve"> </w:t>
      </w:r>
      <w:r>
        <w:rPr>
          <w:color w:val="FD16CF"/>
        </w:rPr>
        <w:t>transferring</w:t>
      </w:r>
      <w:r>
        <w:rPr>
          <w:color w:val="FD16CF"/>
          <w:spacing w:val="46"/>
        </w:rPr>
        <w:t xml:space="preserve"> </w:t>
      </w:r>
      <w:r>
        <w:rPr>
          <w:color w:val="FD16CF"/>
        </w:rPr>
        <w:t>your</w:t>
      </w:r>
      <w:r>
        <w:rPr>
          <w:color w:val="FD16CF"/>
          <w:spacing w:val="59"/>
        </w:rPr>
        <w:t xml:space="preserve"> </w:t>
      </w:r>
      <w:r>
        <w:rPr>
          <w:color w:val="FD16CF"/>
        </w:rPr>
        <w:t>HSA</w:t>
      </w:r>
      <w:r>
        <w:rPr>
          <w:color w:val="FD16CF"/>
          <w:spacing w:val="65"/>
        </w:rPr>
        <w:t xml:space="preserve"> </w:t>
      </w:r>
      <w:r>
        <w:rPr>
          <w:color w:val="FD16CF"/>
        </w:rPr>
        <w:t>to</w:t>
      </w:r>
      <w:r>
        <w:rPr>
          <w:color w:val="FD16CF"/>
          <w:spacing w:val="23"/>
        </w:rPr>
        <w:t xml:space="preserve"> </w:t>
      </w:r>
      <w:r>
        <w:rPr>
          <w:color w:val="FD16CF"/>
          <w:spacing w:val="-2"/>
        </w:rPr>
        <w:t>Fidelity.&gt;</w:t>
      </w:r>
    </w:p>
    <w:p w14:paraId="3A2A7462" w14:textId="229F862E" w:rsidR="00BC156F" w:rsidRDefault="00BC156F">
      <w:pPr>
        <w:pStyle w:val="BodyText"/>
        <w:spacing w:before="121"/>
      </w:pPr>
    </w:p>
    <w:p w14:paraId="3A2A7463" w14:textId="04F70B07" w:rsidR="00BC156F" w:rsidRDefault="00905046">
      <w:pPr>
        <w:pStyle w:val="BodyText"/>
        <w:spacing w:line="324" w:lineRule="auto"/>
        <w:ind w:left="617" w:right="804" w:firstLine="2"/>
      </w:pPr>
      <w:r>
        <w:rPr>
          <w:w w:val="105"/>
        </w:rPr>
        <w:t>So, get ready for Annual</w:t>
      </w:r>
      <w:r>
        <w:rPr>
          <w:spacing w:val="-3"/>
          <w:w w:val="105"/>
        </w:rPr>
        <w:t xml:space="preserve"> </w:t>
      </w:r>
      <w:r>
        <w:rPr>
          <w:w w:val="105"/>
        </w:rPr>
        <w:t>Enrollment and start thinking about your health care needs for next year.</w:t>
      </w:r>
    </w:p>
    <w:p w14:paraId="3A2A7464" w14:textId="75B9974E" w:rsidR="00BC156F" w:rsidRDefault="00BC156F">
      <w:pPr>
        <w:pStyle w:val="BodyText"/>
      </w:pPr>
    </w:p>
    <w:p w14:paraId="3A2A7465" w14:textId="5A1D03F2" w:rsidR="00BC156F" w:rsidRDefault="00BC156F">
      <w:pPr>
        <w:pStyle w:val="BodyText"/>
      </w:pPr>
    </w:p>
    <w:p w14:paraId="3A2A7466" w14:textId="07971EF9" w:rsidR="00BC156F" w:rsidRDefault="00BC156F">
      <w:pPr>
        <w:pStyle w:val="BodyText"/>
      </w:pPr>
    </w:p>
    <w:p w14:paraId="3A2A7467" w14:textId="1355516D" w:rsidR="00BC156F" w:rsidRDefault="00905046">
      <w:pPr>
        <w:pStyle w:val="BodyText"/>
        <w:spacing w:before="33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4D4AF5C" wp14:editId="38DB1CBC">
                <wp:simplePos x="0" y="0"/>
                <wp:positionH relativeFrom="column">
                  <wp:posOffset>0</wp:posOffset>
                </wp:positionH>
                <wp:positionV relativeFrom="paragraph">
                  <wp:posOffset>26951</wp:posOffset>
                </wp:positionV>
                <wp:extent cx="7620000" cy="1308100"/>
                <wp:effectExtent l="0" t="0" r="0" b="0"/>
                <wp:wrapNone/>
                <wp:docPr id="1871869992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0" cy="130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00" h="1308100">
                              <a:moveTo>
                                <a:pt x="7620000" y="0"/>
                              </a:moveTo>
                              <a:lnTo>
                                <a:pt x="0" y="0"/>
                              </a:lnTo>
                              <a:lnTo>
                                <a:pt x="0" y="1308100"/>
                              </a:lnTo>
                              <a:lnTo>
                                <a:pt x="7620000" y="1308100"/>
                              </a:lnTo>
                              <a:lnTo>
                                <a:pt x="7620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A273C" id="Graphic 7" o:spid="_x0000_s1026" style="position:absolute;margin-left:0;margin-top:2.1pt;width:600pt;height:103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20000,130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" path="m7620000,l,,,1308100r7620000,l7620000,xe" fillcolor="#f7f4e4" stroked="f">
                <v:path arrowok="t"/>
              </v:shape>
            </w:pict>
          </mc:Fallback>
        </mc:AlternateContent>
      </w:r>
    </w:p>
    <w:p w14:paraId="3A2A7468" w14:textId="77777777" w:rsidR="00BC156F" w:rsidRDefault="00905046">
      <w:pPr>
        <w:pStyle w:val="BodyText"/>
        <w:spacing w:before="1" w:line="324" w:lineRule="auto"/>
        <w:ind w:left="1961" w:right="1075" w:hanging="1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3A2A7480" wp14:editId="3A2A7481">
            <wp:simplePos x="0" y="0"/>
            <wp:positionH relativeFrom="page">
              <wp:posOffset>363292</wp:posOffset>
            </wp:positionH>
            <wp:positionV relativeFrom="paragraph">
              <wp:posOffset>-107632</wp:posOffset>
            </wp:positionV>
            <wp:extent cx="720479" cy="70455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479" cy="704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If</w:t>
      </w:r>
      <w:r>
        <w:rPr>
          <w:spacing w:val="-8"/>
        </w:rPr>
        <w:t xml:space="preserve"> </w:t>
      </w:r>
      <w:r>
        <w:rPr>
          <w:spacing w:val="-4"/>
        </w:rPr>
        <w:t>you</w:t>
      </w:r>
      <w:r>
        <w:rPr>
          <w:spacing w:val="-17"/>
        </w:rPr>
        <w:t xml:space="preserve"> </w:t>
      </w:r>
      <w:r>
        <w:rPr>
          <w:spacing w:val="-4"/>
        </w:rPr>
        <w:t>have</w:t>
      </w:r>
      <w:r>
        <w:rPr>
          <w:spacing w:val="-17"/>
        </w:rPr>
        <w:t xml:space="preserve"> </w:t>
      </w:r>
      <w:r>
        <w:rPr>
          <w:spacing w:val="-4"/>
        </w:rPr>
        <w:t>questions,</w:t>
      </w:r>
      <w:r>
        <w:rPr>
          <w:spacing w:val="-5"/>
        </w:rPr>
        <w:t xml:space="preserve"> </w:t>
      </w:r>
      <w:r>
        <w:rPr>
          <w:spacing w:val="-4"/>
        </w:rPr>
        <w:t>please</w:t>
      </w:r>
      <w:r>
        <w:rPr>
          <w:spacing w:val="-17"/>
        </w:rPr>
        <w:t xml:space="preserve"> </w:t>
      </w:r>
      <w:r>
        <w:rPr>
          <w:spacing w:val="-4"/>
        </w:rPr>
        <w:t>call</w:t>
      </w:r>
      <w:r>
        <w:rPr>
          <w:spacing w:val="-18"/>
        </w:rPr>
        <w:t xml:space="preserve"> </w:t>
      </w:r>
      <w:r>
        <w:rPr>
          <w:color w:val="FD16CF"/>
          <w:spacing w:val="-4"/>
        </w:rPr>
        <w:t>&lt;EXISTING</w:t>
      </w:r>
      <w:r>
        <w:rPr>
          <w:color w:val="FD16CF"/>
          <w:spacing w:val="-1"/>
        </w:rPr>
        <w:t xml:space="preserve"> </w:t>
      </w:r>
      <w:r>
        <w:rPr>
          <w:color w:val="FD16CF"/>
          <w:spacing w:val="-4"/>
        </w:rPr>
        <w:t>BENEFITS</w:t>
      </w:r>
      <w:r>
        <w:rPr>
          <w:color w:val="FD16CF"/>
          <w:spacing w:val="-8"/>
        </w:rPr>
        <w:t xml:space="preserve"> </w:t>
      </w:r>
      <w:r>
        <w:rPr>
          <w:color w:val="FD16CF"/>
          <w:spacing w:val="-4"/>
        </w:rPr>
        <w:t xml:space="preserve">CENTER </w:t>
      </w:r>
      <w:r>
        <w:rPr>
          <w:color w:val="FD16CF"/>
          <w:spacing w:val="-10"/>
        </w:rPr>
        <w:t>NAME&gt;</w:t>
      </w:r>
      <w:r>
        <w:rPr>
          <w:color w:val="FD16CF"/>
        </w:rPr>
        <w:t xml:space="preserve"> </w:t>
      </w:r>
      <w:r>
        <w:rPr>
          <w:spacing w:val="-10"/>
        </w:rPr>
        <w:t>at</w:t>
      </w:r>
      <w:r>
        <w:rPr>
          <w:spacing w:val="-12"/>
        </w:rPr>
        <w:t xml:space="preserve"> </w:t>
      </w:r>
      <w:r>
        <w:rPr>
          <w:color w:val="FD16CF"/>
          <w:spacing w:val="-10"/>
        </w:rPr>
        <w:t>&lt;EXISTING</w:t>
      </w:r>
      <w:r>
        <w:rPr>
          <w:color w:val="FD16CF"/>
          <w:spacing w:val="-1"/>
        </w:rPr>
        <w:t xml:space="preserve"> </w:t>
      </w:r>
      <w:r>
        <w:rPr>
          <w:color w:val="FD16CF"/>
          <w:spacing w:val="-10"/>
        </w:rPr>
        <w:t>BENEFITS</w:t>
      </w:r>
      <w:r>
        <w:rPr>
          <w:color w:val="FD16CF"/>
          <w:spacing w:val="-11"/>
        </w:rPr>
        <w:t xml:space="preserve"> </w:t>
      </w:r>
      <w:r>
        <w:rPr>
          <w:color w:val="FD16CF"/>
          <w:spacing w:val="-10"/>
        </w:rPr>
        <w:t>CENTER</w:t>
      </w:r>
      <w:r>
        <w:rPr>
          <w:color w:val="FD16CF"/>
          <w:spacing w:val="-11"/>
        </w:rPr>
        <w:t xml:space="preserve"> </w:t>
      </w:r>
      <w:r>
        <w:rPr>
          <w:color w:val="FD16CF"/>
          <w:spacing w:val="-10"/>
        </w:rPr>
        <w:t>PHONE#&gt;</w:t>
      </w:r>
      <w:r>
        <w:rPr>
          <w:spacing w:val="-10"/>
        </w:rPr>
        <w:t>.</w:t>
      </w:r>
    </w:p>
    <w:p w14:paraId="3A2A7469" w14:textId="77777777" w:rsidR="00BC156F" w:rsidRDefault="00BC156F">
      <w:pPr>
        <w:pStyle w:val="BodyText"/>
      </w:pPr>
    </w:p>
    <w:p w14:paraId="3A2A746A" w14:textId="77777777" w:rsidR="00BC156F" w:rsidRDefault="00BC156F">
      <w:pPr>
        <w:pStyle w:val="BodyText"/>
        <w:spacing w:before="258"/>
      </w:pPr>
    </w:p>
    <w:bookmarkStart w:id="0" w:name="OLE_LINK1"/>
    <w:p w14:paraId="789E6D74" w14:textId="77777777" w:rsidR="00E1082E" w:rsidRPr="00A24138" w:rsidRDefault="00E1082E" w:rsidP="00925485">
      <w:pPr>
        <w:tabs>
          <w:tab w:val="left" w:pos="2430"/>
        </w:tabs>
        <w:spacing w:line="257" w:lineRule="exact"/>
        <w:ind w:left="630"/>
        <w:rPr>
          <w:color w:val="AAAAAA"/>
          <w:sz w:val="23"/>
        </w:rPr>
      </w:pPr>
      <w:r>
        <w:fldChar w:fldCharType="begin"/>
      </w:r>
      <w:r>
        <w:instrText>HYPERLINK "https://nb.fidelity.com/public/nb/default/resourceslibrary/articles/privacypolicy"</w:instrText>
      </w:r>
      <w:r>
        <w:fldChar w:fldCharType="separate"/>
      </w:r>
      <w:r w:rsidRPr="00512063">
        <w:rPr>
          <w:rStyle w:val="Hyperlink"/>
          <w:color w:val="AAAAAA"/>
          <w:sz w:val="23"/>
        </w:rPr>
        <w:t>Privacy Policy</w:t>
      </w:r>
      <w:r>
        <w:fldChar w:fldCharType="end"/>
      </w:r>
      <w:r>
        <w:rPr>
          <w:color w:val="AAAAAA"/>
          <w:sz w:val="23"/>
        </w:rPr>
        <w:tab/>
      </w:r>
      <w:hyperlink r:id="rId13" w:history="1">
        <w:r w:rsidRPr="00513FED">
          <w:rPr>
            <w:rStyle w:val="Hyperlink"/>
            <w:color w:val="AAAAAA"/>
            <w:sz w:val="23"/>
          </w:rPr>
          <w:t>Terms of use</w:t>
        </w:r>
      </w:hyperlink>
    </w:p>
    <w:bookmarkEnd w:id="0"/>
    <w:p w14:paraId="3A2A746B" w14:textId="76C4D7F9" w:rsidR="00BC156F" w:rsidRDefault="00BC156F" w:rsidP="00E1082E">
      <w:pPr>
        <w:rPr>
          <w:sz w:val="23"/>
        </w:rPr>
      </w:pPr>
    </w:p>
    <w:p w14:paraId="3A2A746C" w14:textId="77777777" w:rsidR="00BC156F" w:rsidRDefault="00BC156F">
      <w:pPr>
        <w:pStyle w:val="BodyText"/>
        <w:spacing w:before="114"/>
        <w:rPr>
          <w:sz w:val="23"/>
        </w:rPr>
      </w:pPr>
    </w:p>
    <w:p w14:paraId="3A2A746D" w14:textId="77777777" w:rsidR="00BC156F" w:rsidRDefault="00905046">
      <w:pPr>
        <w:spacing w:before="1"/>
        <w:ind w:left="600"/>
        <w:rPr>
          <w:sz w:val="23"/>
        </w:rPr>
      </w:pPr>
      <w:r>
        <w:rPr>
          <w:color w:val="6E6E6E"/>
          <w:w w:val="105"/>
          <w:sz w:val="23"/>
        </w:rPr>
        <w:t>The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information</w:t>
      </w:r>
      <w:r>
        <w:rPr>
          <w:color w:val="6E6E6E"/>
          <w:spacing w:val="2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in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this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email</w:t>
      </w:r>
      <w:r>
        <w:rPr>
          <w:color w:val="6E6E6E"/>
          <w:spacing w:val="10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is</w:t>
      </w:r>
      <w:r>
        <w:rPr>
          <w:color w:val="6E6E6E"/>
          <w:spacing w:val="-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intended</w:t>
      </w:r>
      <w:r>
        <w:rPr>
          <w:color w:val="6E6E6E"/>
          <w:spacing w:val="1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solely</w:t>
      </w:r>
      <w:r>
        <w:rPr>
          <w:color w:val="6E6E6E"/>
          <w:spacing w:val="1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for</w:t>
      </w:r>
      <w:r>
        <w:rPr>
          <w:color w:val="6E6E6E"/>
          <w:spacing w:val="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the</w:t>
      </w:r>
      <w:r>
        <w:rPr>
          <w:color w:val="6E6E6E"/>
          <w:spacing w:val="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attention</w:t>
      </w:r>
      <w:r>
        <w:rPr>
          <w:color w:val="6E6E6E"/>
          <w:spacing w:val="17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and</w:t>
      </w:r>
      <w:r>
        <w:rPr>
          <w:color w:val="6E6E6E"/>
          <w:spacing w:val="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use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of</w:t>
      </w:r>
      <w:r>
        <w:rPr>
          <w:color w:val="6E6E6E"/>
          <w:spacing w:val="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the</w:t>
      </w:r>
      <w:r>
        <w:rPr>
          <w:color w:val="6E6E6E"/>
          <w:spacing w:val="4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named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spacing w:val="-2"/>
          <w:w w:val="105"/>
          <w:sz w:val="23"/>
        </w:rPr>
        <w:t>addressee.</w:t>
      </w:r>
    </w:p>
    <w:p w14:paraId="3A2A746E" w14:textId="77777777" w:rsidR="00BC156F" w:rsidRDefault="00BC156F">
      <w:pPr>
        <w:pStyle w:val="BodyText"/>
        <w:spacing w:before="109"/>
        <w:rPr>
          <w:sz w:val="23"/>
        </w:rPr>
      </w:pPr>
    </w:p>
    <w:p w14:paraId="3A2A746F" w14:textId="77777777" w:rsidR="00BC156F" w:rsidRDefault="00905046">
      <w:pPr>
        <w:spacing w:before="1" w:line="292" w:lineRule="auto"/>
        <w:ind w:left="600" w:right="804"/>
        <w:rPr>
          <w:sz w:val="23"/>
        </w:rPr>
      </w:pPr>
      <w:r>
        <w:rPr>
          <w:color w:val="6E6E6E"/>
          <w:w w:val="105"/>
          <w:sz w:val="23"/>
        </w:rPr>
        <w:t>This message or any part thereof must not be disclosed, copied, distributed, or retained by any person without authorization of the addressee.</w:t>
      </w:r>
    </w:p>
    <w:p w14:paraId="3A2A7470" w14:textId="77777777" w:rsidR="00BC156F" w:rsidRDefault="00BC156F">
      <w:pPr>
        <w:pStyle w:val="BodyText"/>
        <w:spacing w:before="50"/>
        <w:rPr>
          <w:sz w:val="23"/>
        </w:rPr>
      </w:pPr>
    </w:p>
    <w:p w14:paraId="3A2A7471" w14:textId="77777777" w:rsidR="00BC156F" w:rsidRDefault="00905046">
      <w:pPr>
        <w:spacing w:line="288" w:lineRule="auto"/>
        <w:ind w:left="600" w:right="804" w:firstLine="2"/>
        <w:rPr>
          <w:sz w:val="23"/>
        </w:rPr>
      </w:pPr>
      <w:r>
        <w:rPr>
          <w:color w:val="6E6E6E"/>
          <w:w w:val="105"/>
          <w:sz w:val="23"/>
        </w:rPr>
        <w:t>Please do not respond to this email. This mailbox is</w:t>
      </w:r>
      <w:r>
        <w:rPr>
          <w:color w:val="6E6E6E"/>
          <w:spacing w:val="-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 xml:space="preserve">not monitored, and you will not receive a </w:t>
      </w:r>
      <w:r>
        <w:rPr>
          <w:color w:val="6E6E6E"/>
          <w:spacing w:val="-2"/>
          <w:w w:val="105"/>
          <w:sz w:val="23"/>
        </w:rPr>
        <w:t>response.</w:t>
      </w:r>
    </w:p>
    <w:p w14:paraId="3A2A7472" w14:textId="77777777" w:rsidR="00BC156F" w:rsidRDefault="00BC156F">
      <w:pPr>
        <w:pStyle w:val="BodyText"/>
        <w:spacing w:before="62"/>
        <w:rPr>
          <w:sz w:val="23"/>
        </w:rPr>
      </w:pPr>
    </w:p>
    <w:p w14:paraId="3A2A7473" w14:textId="77777777" w:rsidR="00BC156F" w:rsidRDefault="00905046">
      <w:pPr>
        <w:ind w:left="601"/>
        <w:rPr>
          <w:sz w:val="23"/>
        </w:rPr>
      </w:pPr>
      <w:r>
        <w:rPr>
          <w:color w:val="6E6E6E"/>
          <w:w w:val="105"/>
          <w:sz w:val="23"/>
        </w:rPr>
        <w:t>Fidelity</w:t>
      </w:r>
      <w:r>
        <w:rPr>
          <w:color w:val="6E6E6E"/>
          <w:spacing w:val="1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Workplace</w:t>
      </w:r>
      <w:r>
        <w:rPr>
          <w:color w:val="6E6E6E"/>
          <w:spacing w:val="1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Services</w:t>
      </w:r>
      <w:r>
        <w:rPr>
          <w:color w:val="6E6E6E"/>
          <w:spacing w:val="1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LLC,</w:t>
      </w:r>
      <w:r>
        <w:rPr>
          <w:color w:val="6E6E6E"/>
          <w:spacing w:val="2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245 Summer</w:t>
      </w:r>
      <w:r>
        <w:rPr>
          <w:color w:val="6E6E6E"/>
          <w:spacing w:val="15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Street,</w:t>
      </w:r>
      <w:r>
        <w:rPr>
          <w:color w:val="6E6E6E"/>
          <w:spacing w:val="6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Boston,</w:t>
      </w:r>
      <w:r>
        <w:rPr>
          <w:color w:val="6E6E6E"/>
          <w:spacing w:val="10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MA</w:t>
      </w:r>
      <w:r>
        <w:rPr>
          <w:color w:val="6E6E6E"/>
          <w:spacing w:val="-8"/>
          <w:w w:val="105"/>
          <w:sz w:val="23"/>
        </w:rPr>
        <w:t xml:space="preserve"> </w:t>
      </w:r>
      <w:r>
        <w:rPr>
          <w:color w:val="6E6E6E"/>
          <w:spacing w:val="-2"/>
          <w:w w:val="105"/>
          <w:sz w:val="23"/>
        </w:rPr>
        <w:t>02210</w:t>
      </w:r>
    </w:p>
    <w:p w14:paraId="3A2A7474" w14:textId="77777777" w:rsidR="00BC156F" w:rsidRDefault="00BC156F">
      <w:pPr>
        <w:pStyle w:val="BodyText"/>
        <w:spacing w:before="71"/>
        <w:rPr>
          <w:sz w:val="23"/>
        </w:rPr>
      </w:pPr>
    </w:p>
    <w:p w14:paraId="3A2A7475" w14:textId="77777777" w:rsidR="00BC156F" w:rsidRDefault="00905046">
      <w:pPr>
        <w:spacing w:line="583" w:lineRule="auto"/>
        <w:ind w:left="600" w:right="6099" w:hanging="5"/>
        <w:rPr>
          <w:sz w:val="23"/>
        </w:rPr>
      </w:pPr>
      <w:r>
        <w:rPr>
          <w:color w:val="6E6E6E"/>
          <w:w w:val="105"/>
          <w:sz w:val="23"/>
        </w:rPr>
        <w:t>©</w:t>
      </w:r>
      <w:r>
        <w:rPr>
          <w:color w:val="6E6E6E"/>
          <w:spacing w:val="-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>2025 FMR LLC.</w:t>
      </w:r>
      <w:r>
        <w:rPr>
          <w:color w:val="6E6E6E"/>
          <w:spacing w:val="-11"/>
          <w:w w:val="105"/>
          <w:sz w:val="23"/>
        </w:rPr>
        <w:t xml:space="preserve"> </w:t>
      </w:r>
      <w:r>
        <w:rPr>
          <w:color w:val="6E6E6E"/>
          <w:w w:val="105"/>
          <w:sz w:val="23"/>
        </w:rPr>
        <w:t xml:space="preserve">All rights reserved. </w:t>
      </w:r>
      <w:r>
        <w:rPr>
          <w:color w:val="6E6E6E"/>
          <w:spacing w:val="-2"/>
          <w:w w:val="105"/>
          <w:sz w:val="23"/>
        </w:rPr>
        <w:t>1216376.1.0</w:t>
      </w:r>
    </w:p>
    <w:sectPr w:rsidR="00BC156F">
      <w:headerReference w:type="default" r:id="rId14"/>
      <w:footerReference w:type="even" r:id="rId15"/>
      <w:footerReference w:type="default" r:id="rId16"/>
      <w:footerReference w:type="first" r:id="rId17"/>
      <w:type w:val="continuous"/>
      <w:pgSz w:w="12000" w:h="31240"/>
      <w:pgMar w:top="2500" w:right="0" w:bottom="280" w:left="0" w:header="50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A7487" w14:textId="77777777" w:rsidR="00905046" w:rsidRDefault="00905046">
      <w:r>
        <w:separator/>
      </w:r>
    </w:p>
  </w:endnote>
  <w:endnote w:type="continuationSeparator" w:id="0">
    <w:p w14:paraId="3A2A7489" w14:textId="77777777" w:rsidR="00905046" w:rsidRDefault="00905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A5A62" w14:textId="3259C0AF" w:rsidR="008128C0" w:rsidRDefault="008128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3296" behindDoc="0" locked="0" layoutInCell="1" allowOverlap="1" wp14:anchorId="3841D2F7" wp14:editId="49CE181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195330125" name="Text Box 6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354B75" w14:textId="749C8205" w:rsidR="008128C0" w:rsidRPr="008128C0" w:rsidRDefault="008128C0" w:rsidP="008128C0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128C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41D2F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alt="Fidelity Confidential Information" style="position:absolute;margin-left:0;margin-top:0;width:152.1pt;height:27.2pt;z-index:48754329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2nFA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" filled="f" stroked="f">
              <v:textbox style="mso-fit-shape-to-text:t" inset="20pt,0,0,15pt">
                <w:txbxContent>
                  <w:p w14:paraId="01354B75" w14:textId="749C8205" w:rsidR="008128C0" w:rsidRPr="008128C0" w:rsidRDefault="008128C0" w:rsidP="008128C0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128C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36180" w14:textId="6F12DD0F" w:rsidR="008128C0" w:rsidRDefault="008128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4320" behindDoc="0" locked="0" layoutInCell="1" allowOverlap="1" wp14:anchorId="41B78415" wp14:editId="7F8D7A52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64620724" name="Text Box 7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25D508" w14:textId="0C6A9C94" w:rsidR="008128C0" w:rsidRPr="008128C0" w:rsidRDefault="008128C0" w:rsidP="008128C0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128C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B78415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alt="Fidelity Confidential Information" style="position:absolute;margin-left:0;margin-top:0;width:152.1pt;height:27.2pt;z-index:48754432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pwvEw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" filled="f" stroked="f">
              <v:textbox style="mso-fit-shape-to-text:t" inset="20pt,0,0,15pt">
                <w:txbxContent>
                  <w:p w14:paraId="7E25D508" w14:textId="0C6A9C94" w:rsidR="008128C0" w:rsidRPr="008128C0" w:rsidRDefault="008128C0" w:rsidP="008128C0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128C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369D6" w14:textId="0FDE231D" w:rsidR="008128C0" w:rsidRDefault="008128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2272" behindDoc="0" locked="0" layoutInCell="1" allowOverlap="1" wp14:anchorId="57F5D78A" wp14:editId="64AFA6A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1767511841" name="Text Box 5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7B3A37" w14:textId="13753C41" w:rsidR="008128C0" w:rsidRPr="008128C0" w:rsidRDefault="008128C0" w:rsidP="008128C0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128C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F5D78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alt="Fidelity Confidential Information" style="position:absolute;margin-left:0;margin-top:0;width:152.1pt;height:27.2pt;z-index:48754227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" filled="f" stroked="f">
              <v:textbox style="mso-fit-shape-to-text:t" inset="20pt,0,0,15pt">
                <w:txbxContent>
                  <w:p w14:paraId="757B3A37" w14:textId="13753C41" w:rsidR="008128C0" w:rsidRPr="008128C0" w:rsidRDefault="008128C0" w:rsidP="008128C0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128C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A7483" w14:textId="77777777" w:rsidR="00905046" w:rsidRDefault="00905046">
      <w:r>
        <w:separator/>
      </w:r>
    </w:p>
  </w:footnote>
  <w:footnote w:type="continuationSeparator" w:id="0">
    <w:p w14:paraId="3A2A7485" w14:textId="77777777" w:rsidR="00905046" w:rsidRDefault="00905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A7482" w14:textId="77777777" w:rsidR="00BC156F" w:rsidRDefault="00905046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0736" behindDoc="1" locked="0" layoutInCell="1" allowOverlap="1" wp14:anchorId="3A2A7483" wp14:editId="3A2A7484">
              <wp:simplePos x="0" y="0"/>
              <wp:positionH relativeFrom="page">
                <wp:posOffset>369895</wp:posOffset>
              </wp:positionH>
              <wp:positionV relativeFrom="page">
                <wp:posOffset>306405</wp:posOffset>
              </wp:positionV>
              <wp:extent cx="4616450" cy="1892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16450" cy="1892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2A7487" w14:textId="77777777" w:rsidR="00BC156F" w:rsidRDefault="00905046">
                          <w:pPr>
                            <w:spacing w:before="12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w w:val="105"/>
                              <w:sz w:val="23"/>
                            </w:rPr>
                            <w:t>Subject:</w:t>
                          </w:r>
                          <w:r>
                            <w:rPr>
                              <w:b/>
                              <w:spacing w:val="-1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Annual</w:t>
                          </w:r>
                          <w:r>
                            <w:rPr>
                              <w:spacing w:val="-7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Enrollment</w:t>
                          </w:r>
                          <w:r>
                            <w:rPr>
                              <w:spacing w:val="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is</w:t>
                          </w:r>
                          <w:r>
                            <w:rPr>
                              <w:spacing w:val="-17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coming.</w:t>
                          </w:r>
                          <w:r>
                            <w:rPr>
                              <w:spacing w:val="-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Get</w:t>
                          </w:r>
                          <w:r>
                            <w:rPr>
                              <w:spacing w:val="-1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more</w:t>
                          </w:r>
                          <w:r>
                            <w:rPr>
                              <w:spacing w:val="-1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from</w:t>
                          </w:r>
                          <w:r>
                            <w:rPr>
                              <w:spacing w:val="-8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your</w:t>
                          </w:r>
                          <w:r>
                            <w:rPr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23"/>
                            </w:rPr>
                            <w:t>benefits.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2A748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.15pt;margin-top:24.15pt;width:363.5pt;height:14.9pt;z-index:-1577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" filled="f" stroked="f">
              <v:textbox inset="0,0,0,0">
                <w:txbxContent>
                  <w:p w14:paraId="3A2A7487" w14:textId="77777777" w:rsidR="00BC156F" w:rsidRDefault="00905046">
                    <w:pPr>
                      <w:spacing w:before="12"/>
                      <w:ind w:left="20"/>
                      <w:rPr>
                        <w:sz w:val="23"/>
                      </w:rPr>
                    </w:pPr>
                    <w:r>
                      <w:rPr>
                        <w:b/>
                        <w:w w:val="105"/>
                        <w:sz w:val="23"/>
                      </w:rPr>
                      <w:t>Subject:</w:t>
                    </w:r>
                    <w:r>
                      <w:rPr>
                        <w:b/>
                        <w:spacing w:val="-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Annual</w:t>
                    </w:r>
                    <w:r>
                      <w:rPr>
                        <w:spacing w:val="-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Enrollment</w:t>
                    </w:r>
                    <w:r>
                      <w:rPr>
                        <w:spacing w:val="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is</w:t>
                    </w:r>
                    <w:r>
                      <w:rPr>
                        <w:spacing w:val="-1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coming.</w:t>
                    </w:r>
                    <w:r>
                      <w:rPr>
                        <w:spacing w:val="-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Get</w:t>
                    </w:r>
                    <w:r>
                      <w:rPr>
                        <w:spacing w:val="-1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more</w:t>
                    </w:r>
                    <w:r>
                      <w:rPr>
                        <w:spacing w:val="-1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from</w:t>
                    </w:r>
                    <w:r>
                      <w:rPr>
                        <w:spacing w:val="-8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your</w:t>
                    </w:r>
                    <w:r>
                      <w:rPr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23"/>
                      </w:rPr>
                      <w:t>benefits.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1248" behindDoc="1" locked="0" layoutInCell="1" allowOverlap="1" wp14:anchorId="3A2A7485" wp14:editId="3A2A7486">
              <wp:simplePos x="0" y="0"/>
              <wp:positionH relativeFrom="page">
                <wp:posOffset>367389</wp:posOffset>
              </wp:positionH>
              <wp:positionV relativeFrom="page">
                <wp:posOffset>763910</wp:posOffset>
              </wp:positionV>
              <wp:extent cx="4537710" cy="1892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37710" cy="1892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2A7488" w14:textId="77777777" w:rsidR="00BC156F" w:rsidRDefault="00905046">
                          <w:pPr>
                            <w:spacing w:before="12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w w:val="105"/>
                              <w:sz w:val="23"/>
                            </w:rPr>
                            <w:t>Preheader:</w:t>
                          </w:r>
                          <w:r>
                            <w:rPr>
                              <w:b/>
                              <w:spacing w:val="-8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Your</w:t>
                          </w:r>
                          <w:r>
                            <w:rPr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health</w:t>
                          </w:r>
                          <w:r>
                            <w:rPr>
                              <w:spacing w:val="-1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&amp;</w:t>
                          </w:r>
                          <w:r>
                            <w:rPr>
                              <w:spacing w:val="-17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insurance</w:t>
                          </w:r>
                          <w:r>
                            <w:rPr>
                              <w:spacing w:val="-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benefits</w:t>
                          </w:r>
                          <w:r>
                            <w:rPr>
                              <w:spacing w:val="-6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are</w:t>
                          </w:r>
                          <w:r>
                            <w:rPr>
                              <w:spacing w:val="-16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moving</w:t>
                          </w:r>
                          <w:r>
                            <w:rPr>
                              <w:spacing w:val="-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to</w:t>
                          </w:r>
                          <w:r>
                            <w:rPr>
                              <w:spacing w:val="-16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23"/>
                            </w:rPr>
                            <w:t>Fidelity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2A7485" id="Textbox 2" o:spid="_x0000_s1027" type="#_x0000_t202" style="position:absolute;margin-left:28.95pt;margin-top:60.15pt;width:357.3pt;height:14.9pt;z-index:-1577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" filled="f" stroked="f">
              <v:textbox inset="0,0,0,0">
                <w:txbxContent>
                  <w:p w14:paraId="3A2A7488" w14:textId="77777777" w:rsidR="00BC156F" w:rsidRDefault="00905046">
                    <w:pPr>
                      <w:spacing w:before="12"/>
                      <w:ind w:left="20"/>
                      <w:rPr>
                        <w:sz w:val="23"/>
                      </w:rPr>
                    </w:pPr>
                    <w:r>
                      <w:rPr>
                        <w:b/>
                        <w:w w:val="105"/>
                        <w:sz w:val="23"/>
                      </w:rPr>
                      <w:t>Preheader:</w:t>
                    </w:r>
                    <w:r>
                      <w:rPr>
                        <w:b/>
                        <w:spacing w:val="-8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Your</w:t>
                    </w:r>
                    <w:r>
                      <w:rPr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health</w:t>
                    </w:r>
                    <w:r>
                      <w:rPr>
                        <w:spacing w:val="-1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&amp;</w:t>
                    </w:r>
                    <w:r>
                      <w:rPr>
                        <w:spacing w:val="-17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insurance</w:t>
                    </w:r>
                    <w:r>
                      <w:rPr>
                        <w:spacing w:val="-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benefits</w:t>
                    </w:r>
                    <w:r>
                      <w:rPr>
                        <w:spacing w:val="-6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are</w:t>
                    </w:r>
                    <w:r>
                      <w:rPr>
                        <w:spacing w:val="-16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moving</w:t>
                    </w:r>
                    <w:r>
                      <w:rPr>
                        <w:spacing w:val="-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w w:val="105"/>
                        <w:sz w:val="23"/>
                      </w:rPr>
                      <w:t>to</w:t>
                    </w:r>
                    <w:r>
                      <w:rPr>
                        <w:spacing w:val="-16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23"/>
                      </w:rPr>
                      <w:t>Fidelity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6F"/>
    <w:rsid w:val="001E4CDE"/>
    <w:rsid w:val="00425AE4"/>
    <w:rsid w:val="00442C0E"/>
    <w:rsid w:val="00550AFB"/>
    <w:rsid w:val="005B50C4"/>
    <w:rsid w:val="005E2185"/>
    <w:rsid w:val="00602B06"/>
    <w:rsid w:val="008128C0"/>
    <w:rsid w:val="00905046"/>
    <w:rsid w:val="00925485"/>
    <w:rsid w:val="009D2048"/>
    <w:rsid w:val="00BC156F"/>
    <w:rsid w:val="00DF1435"/>
    <w:rsid w:val="00E1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A744B"/>
  <w15:docId w15:val="{539D955B-3D3C-E540-A31C-48F356FF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1"/>
      <w:szCs w:val="31"/>
    </w:rPr>
  </w:style>
  <w:style w:type="paragraph" w:styleId="Title">
    <w:name w:val="Title"/>
    <w:basedOn w:val="Normal"/>
    <w:uiPriority w:val="10"/>
    <w:qFormat/>
    <w:pPr>
      <w:ind w:left="644" w:right="1649" w:firstLine="4"/>
    </w:pPr>
    <w:rPr>
      <w:rFonts w:ascii="Times New Roman" w:eastAsia="Times New Roman" w:hAnsi="Times New Roman" w:cs="Times New Roman"/>
      <w:sz w:val="64"/>
      <w:szCs w:val="6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8128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8C0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8128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28C0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108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nb.fidelity.com/public/nb/default/resourceslibrary/articles/termsofuse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79a9d5-01ba-45cf-b8d8-b43f52e9d929" xsi:nil="true"/>
    <lcf76f155ced4ddcb4097134ff3c332f xmlns="45b3e1cb-243a-41b3-95e3-8abb8797ba8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C9B8F95F8A24E8F14FC0A24890755" ma:contentTypeVersion="11" ma:contentTypeDescription="Create a new document." ma:contentTypeScope="" ma:versionID="c0be1b4887b638b58559a1758fe3d874">
  <xsd:schema xmlns:xsd="http://www.w3.org/2001/XMLSchema" xmlns:xs="http://www.w3.org/2001/XMLSchema" xmlns:p="http://schemas.microsoft.com/office/2006/metadata/properties" xmlns:ns2="45b3e1cb-243a-41b3-95e3-8abb8797ba83" xmlns:ns3="5179a9d5-01ba-45cf-b8d8-b43f52e9d929" targetNamespace="http://schemas.microsoft.com/office/2006/metadata/properties" ma:root="true" ma:fieldsID="f70ba6117e10dc8f4c0d4d0f32c6d219" ns2:_="" ns3:_="">
    <xsd:import namespace="45b3e1cb-243a-41b3-95e3-8abb8797ba83"/>
    <xsd:import namespace="5179a9d5-01ba-45cf-b8d8-b43f52e9d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3e1cb-243a-41b3-95e3-8abb8797b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9a9d5-01ba-45cf-b8d8-b43f52e9d92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316f14-aeab-4772-a784-0c59ef36255e}" ma:internalName="TaxCatchAll" ma:showField="CatchAllData" ma:web="5179a9d5-01ba-45cf-b8d8-b43f52e9d9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4800A9-B9E8-4EC5-9E62-8D3D74E39D5A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  <ds:schemaRef ds:uri="5179a9d5-01ba-45cf-b8d8-b43f52e9d929"/>
    <ds:schemaRef ds:uri="45b3e1cb-243a-41b3-95e3-8abb8797ba83"/>
  </ds:schemaRefs>
</ds:datastoreItem>
</file>

<file path=customXml/itemProps2.xml><?xml version="1.0" encoding="utf-8"?>
<ds:datastoreItem xmlns:ds="http://schemas.openxmlformats.org/officeDocument/2006/customXml" ds:itemID="{C90BF181-4ED2-4E43-84F1-A4CB2732FB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24C5F7-E40A-4CFB-B5CE-8AC5536906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b3e1cb-243a-41b3-95e3-8abb8797ba83"/>
    <ds:schemaRef ds:uri="5179a9d5-01ba-45cf-b8d8-b43f52e9d9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Macedo, Nicole</dc:creator>
  <cp:lastModifiedBy>Gillen, Courtney</cp:lastModifiedBy>
  <cp:revision>3</cp:revision>
  <dcterms:created xsi:type="dcterms:W3CDTF">2025-08-27T18:24:00Z</dcterms:created>
  <dcterms:modified xsi:type="dcterms:W3CDTF">2025-08-28T00:04:00Z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695a1721,ba4804d,3da08b4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Confidential Information</vt:lpwstr>
  </property>
  <property fmtid="{D5CDD505-2E9C-101B-9397-08002B2CF9AE}" pid="5" name="MSIP_Label_349c6ae4-2b56-494e-b841-9f67aea9b53d_Enabled">
    <vt:lpwstr>true</vt:lpwstr>
  </property>
  <property fmtid="{D5CDD505-2E9C-101B-9397-08002B2CF9AE}" pid="6" name="MSIP_Label_349c6ae4-2b56-494e-b841-9f67aea9b53d_SetDate">
    <vt:lpwstr>2025-08-18T19:09:59Z</vt:lpwstr>
  </property>
  <property fmtid="{D5CDD505-2E9C-101B-9397-08002B2CF9AE}" pid="7" name="MSIP_Label_349c6ae4-2b56-494e-b841-9f67aea9b53d_Method">
    <vt:lpwstr>Privileged</vt:lpwstr>
  </property>
  <property fmtid="{D5CDD505-2E9C-101B-9397-08002B2CF9AE}" pid="8" name="MSIP_Label_349c6ae4-2b56-494e-b841-9f67aea9b53d_Name">
    <vt:lpwstr>Fidelity Confidential</vt:lpwstr>
  </property>
  <property fmtid="{D5CDD505-2E9C-101B-9397-08002B2CF9AE}" pid="9" name="MSIP_Label_349c6ae4-2b56-494e-b841-9f67aea9b53d_SiteId">
    <vt:lpwstr>7521acbc-a68c-41e5-a975-1cf83066dd19</vt:lpwstr>
  </property>
  <property fmtid="{D5CDD505-2E9C-101B-9397-08002B2CF9AE}" pid="10" name="MSIP_Label_349c6ae4-2b56-494e-b841-9f67aea9b53d_ActionId">
    <vt:lpwstr>96db6a23-4a12-4246-941a-45d717f6fe69</vt:lpwstr>
  </property>
  <property fmtid="{D5CDD505-2E9C-101B-9397-08002B2CF9AE}" pid="11" name="MSIP_Label_349c6ae4-2b56-494e-b841-9f67aea9b53d_ContentBits">
    <vt:lpwstr>2</vt:lpwstr>
  </property>
  <property fmtid="{D5CDD505-2E9C-101B-9397-08002B2CF9AE}" pid="12" name="MSIP_Label_349c6ae4-2b56-494e-b841-9f67aea9b53d_Tag">
    <vt:lpwstr>50, 0, 1, 1</vt:lpwstr>
  </property>
  <property fmtid="{D5CDD505-2E9C-101B-9397-08002B2CF9AE}" pid="13" name="ContentTypeId">
    <vt:lpwstr>0x010100513C9B8F95F8A24E8F14FC0A24890755</vt:lpwstr>
  </property>
  <property fmtid="{D5CDD505-2E9C-101B-9397-08002B2CF9AE}" pid="14" name="MediaServiceImageTags">
    <vt:lpwstr/>
  </property>
</Properties>
</file>